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10:00-12:00 Kesäkauden avajaiset</w:t>
      </w:r>
    </w:p>
    <w:p>
      <w:r>
        <w:t>Tervetuloa juhlistamaan kesää ja Annantalon kesätoimintaa Annantalon pihalle!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