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8.11.2024 perjantai</w:t>
      </w:r>
    </w:p>
    <w:p>
      <w:pPr>
        <w:pStyle w:val="Heading1"/>
      </w:pPr>
      <w:r>
        <w:t>8.11.2024-9.11.2024</w:t>
      </w:r>
    </w:p>
    <w:p>
      <w:pPr>
        <w:pStyle w:val="Heading2"/>
      </w:pPr>
      <w:r>
        <w:t>19:00-00:00 Pola Ivanka: Olen kuningatar – 30 v. kimalletta ja kultaa</w:t>
      </w:r>
    </w:p>
    <w:p>
      <w:r>
        <w:t>Drag-artisti Pola Ivankan 30-vuotisjuhlakonsertti!</w:t>
      </w:r>
    </w:p>
    <w:p>
      <w:r>
        <w:t>34,50/38,50 €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