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23.5.2024 torstai</w:t>
      </w:r>
    </w:p>
    <w:p>
      <w:pPr>
        <w:pStyle w:val="Heading1"/>
      </w:pPr>
      <w:r>
        <w:t>23.5.2024-24.5.2024</w:t>
      </w:r>
    </w:p>
    <w:p>
      <w:pPr>
        <w:pStyle w:val="Heading2"/>
      </w:pPr>
      <w:r>
        <w:t>16:00-00:00 YAM HA – Open Stage</w:t>
      </w:r>
    </w:p>
    <w:p>
      <w:r>
        <w:t>YAM HA vie sahelilaisten musiikkiperinteiden ja länsimaisen vapaan musiikin rähjäisille rajaseuduille.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