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12:00-15:00 Unelmien lavatanssit: Finlanders – Malmin tapahtumakesä</w:t>
      </w:r>
    </w:p>
    <w:p>
      <w:r>
        <w:t>Helsinki-päivän kunniaksi Ala-Malmin puistossa tampataan, tanssitaan, jumpataan ja opitaan uusia liikkeitä! Unelmien lavatansseja rytmittää yksi suomalaisen tanssimusiikin suosituimmista bändeistä: Finlanders!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