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28.6.2024 perjantai</w:t>
      </w:r>
    </w:p>
    <w:p>
      <w:pPr>
        <w:pStyle w:val="Heading1"/>
      </w:pPr>
      <w:r>
        <w:t>28.6.2024 perjantai</w:t>
      </w:r>
    </w:p>
    <w:p>
      <w:pPr>
        <w:pStyle w:val="Heading2"/>
      </w:pPr>
      <w:r>
        <w:t>15:00-18:00 Vuotalon Pride – Sateenkaarevia työpajoja kaikenikäisille</w:t>
      </w:r>
    </w:p>
    <w:p>
      <w:r>
        <w:t>Vuotalon Pride-viikon työpajoissa isot ja pienet pääsevät tekemään muun muassa kukkaseppeleitä. Osallistuminen ei maksa mitään. Olet lämpimästi tervetullut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