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2.6.2024 sunnuntai</w:t>
      </w:r>
    </w:p>
    <w:p>
      <w:pPr>
        <w:pStyle w:val="Heading1"/>
      </w:pPr>
      <w:r>
        <w:t>2.6.2024-3.6.2024</w:t>
      </w:r>
    </w:p>
    <w:p>
      <w:pPr>
        <w:pStyle w:val="Heading2"/>
      </w:pPr>
      <w:r>
        <w:t>13:00-00:00 Meta4</w:t>
      </w:r>
    </w:p>
    <w:p>
      <w:r>
        <w:t>Aktiivisesti ympäri maailmaa konsertoiva ja useasti palkittu Meta4 tuo Espan lavalle laadukasta klassista musiikkia, jossa soivat kulttuurihistoriallisesti arvokkaat viulut ja sellot.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