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4.6.2024 tiistai</w:t>
      </w:r>
    </w:p>
    <w:p>
      <w:pPr>
        <w:pStyle w:val="Heading1"/>
      </w:pPr>
      <w:r>
        <w:t>4.6.2024 tiistai</w:t>
      </w:r>
    </w:p>
    <w:p>
      <w:pPr>
        <w:pStyle w:val="Heading2"/>
      </w:pPr>
      <w:r>
        <w:t>17:00-19:00 Kantsun kahvit</w:t>
      </w:r>
    </w:p>
    <w:p>
      <w:r>
        <w:t>Tule kuulemaan mitä tekemistä Kantsussa on kesällä! Onko sinulla mielessä höntsäpelien tai kirppiksen järjestäminen tai muu kesäinen aktiviteetti? Suunnitellaan ja toteutetaan yhdessä!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