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1.7.2024 maanantai</w:t>
      </w:r>
    </w:p>
    <w:p>
      <w:pPr>
        <w:pStyle w:val="Heading1"/>
      </w:pPr>
      <w:r>
        <w:t>1.7.2024-2.7.2024</w:t>
      </w:r>
    </w:p>
    <w:p>
      <w:pPr>
        <w:pStyle w:val="Heading2"/>
      </w:pPr>
      <w:r>
        <w:t>16:00-00:00 Soiva metsä: Sibeliusta lapsille</w:t>
      </w:r>
    </w:p>
    <w:p>
      <w:r>
        <w:t>”Kuuletko, kuinka luonto tuoksuu!”, saattoi Sibelius huudahtaa kulkiessaan kotinsa Ainolan puutarhassa. Kansallissäveltäjämme musiikki on syntynyt luonnosta, tunnelmista, tarinoista ja inspiraation hetkistä.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