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Klaneettitie 5, 00420, Helsinki</w:t>
      </w:r>
    </w:p>
    <w:p>
      <w:r>
        <w:t>4.10.2024 perjantai</w:t>
      </w:r>
    </w:p>
    <w:p>
      <w:pPr>
        <w:pStyle w:val="Heading1"/>
      </w:pPr>
      <w:r>
        <w:t>4.10.2024 perjantai</w:t>
      </w:r>
    </w:p>
    <w:p>
      <w:pPr>
        <w:pStyle w:val="Heading2"/>
      </w:pPr>
      <w:r>
        <w:t>18:00-21:30 Musase Quintet | Skatterheads Ltd – Global Club Nights</w:t>
      </w:r>
    </w:p>
    <w:p>
      <w:r>
        <w:t>Global Club Nights (GCN) on klubisarja, jossa musiikin parissa työskentelevät sekä sitä rakastavat ihmiset kokoontuvat juhlistamaan musiikkia yhdessä. Tänään lavalla Musase Quintet ja Skatterheads Ltd!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