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12.7.2024 perjantai</w:t>
      </w:r>
    </w:p>
    <w:p>
      <w:pPr>
        <w:pStyle w:val="Heading1"/>
      </w:pPr>
      <w:r>
        <w:t>12.7.2024-13.7.2024</w:t>
      </w:r>
    </w:p>
    <w:p>
      <w:pPr>
        <w:pStyle w:val="Heading2"/>
      </w:pPr>
      <w:r>
        <w:t>17:00-00:00 Paleface ja Laulava Unioni</w:t>
      </w:r>
    </w:p>
    <w:p>
      <w:r>
        <w:t>Paleface tuo Espan lavalle vuonna 2017 perustetun Laulava Unioni-yhtyeensä, joka keskittyy amerikansuomalaisiin folk- ja protestilauluihin.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