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14.10.2024 maanantai</w:t>
      </w:r>
    </w:p>
    <w:p>
      <w:pPr>
        <w:pStyle w:val="Heading1"/>
      </w:pPr>
      <w:r>
        <w:t>14.10.2024-15.10.2024</w:t>
      </w:r>
    </w:p>
    <w:p>
      <w:pPr>
        <w:pStyle w:val="Heading2"/>
      </w:pPr>
      <w:r>
        <w:t>13:30-00:00 Satukino| Saapasjalkakissa – Viimeinen toivomus (7) – Satumainen syysloma</w:t>
      </w:r>
    </w:p>
    <w:p>
      <w:r>
        <w:t>Syyslomalla katsotaan satuteemaisia elokuvia Satukinossa. Maanantai-iltapäivänä heittäydytään seikkailun pyörteisiin elokuvassa Saapasjalkakissa: Viimeinen toivomus (2022).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