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5:00-00:00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