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18.9.2024 keskiviikko</w:t>
      </w:r>
    </w:p>
    <w:p>
      <w:pPr>
        <w:pStyle w:val="Heading1"/>
      </w:pPr>
      <w:r>
        <w:t>18.9.2024-29.9.2024</w:t>
      </w:r>
    </w:p>
    <w:p>
      <w:pPr>
        <w:pStyle w:val="Heading2"/>
      </w:pPr>
      <w:r>
        <w:t>Riitta-Maija Elo: Tähtihetki – Öljyvärimaalauksia sarjasta Tähtihetki</w:t>
      </w:r>
    </w:p>
    <w:p>
      <w:r>
        <w:t>Horoskooppimerkkien lumoava matka alkaa, ja vie syvälle tähtien salaisuuksiin. Näyttelyn löydät Vuotalon 2. kerroksesta.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