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19.9.2024 torstai</w:t>
      </w:r>
    </w:p>
    <w:p>
      <w:pPr>
        <w:pStyle w:val="Heading1"/>
      </w:pPr>
      <w:r>
        <w:t>19.9.2024-20.9.2024</w:t>
      </w:r>
    </w:p>
    <w:p>
      <w:pPr>
        <w:pStyle w:val="Heading2"/>
      </w:pPr>
      <w:r>
        <w:t>19:00-00:00 Jaakko Laitinen &amp; Väärä Raha – Malmitalo 30 vuotta</w:t>
      </w:r>
    </w:p>
    <w:p>
      <w:r>
        <w:t>Yhtye nähdään Malmitalon 30-vuotisjuhlaviikon konsertissa.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