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25.1.2025 lauantai</w:t>
      </w:r>
    </w:p>
    <w:p>
      <w:pPr>
        <w:pStyle w:val="Heading1"/>
      </w:pPr>
      <w:r>
        <w:t>25.1.2025-26.1.2025</w:t>
      </w:r>
    </w:p>
    <w:p>
      <w:pPr>
        <w:pStyle w:val="Heading2"/>
      </w:pPr>
      <w:r>
        <w:t>15:00-00:00 Maagikot 4 – Shaping the Reality</w:t>
      </w:r>
    </w:p>
    <w:p>
      <w:r>
        <w:t>”Tämä on koettava livenä!” Maagikot lähtevät kiertueelle uudella showlla, joka on hämmästyttävämpi kuin koskaan</w:t>
      </w:r>
    </w:p>
    <w:p>
      <w:r>
        <w:t>44,90/49.90 €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