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19:00-00:00 Maagikot 4 – Shaping the Reality</w:t>
      </w:r>
    </w:p>
    <w:p>
      <w:r>
        <w:t>”Tämä on koettava livenä!” Maagikot lähtevät kiertueelle uudella showlla, joka on hämmästyttävämpi kuin koskaan</w:t>
      </w:r>
    </w:p>
    <w:p>
      <w:r>
        <w:t>44,90/49.90 €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