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19:00-00:00 Liikkeellä marraskuussa – Milla Koistinen: GRIT (for what it's worth)</w:t>
      </w:r>
    </w:p>
    <w:p>
      <w:r>
        <w:t>Milla Koistisen teos GRIT (for what it's worth) on avaus tulevalle esityssarjalle, joka heijastaa henkilökohtaista kestävyyttä: fyysistä ja henkistä, vaatimusta rajojen ylittämisestä.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