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19:00-00:00 The Spanish Castle – We Still Got The Blues</w:t>
      </w:r>
    </w:p>
    <w:p>
      <w:r>
        <w:t>Esimerkiksi sielukkaista Gary Moore -tulkinnostaan tunnettu espanjalainen The Spanish Castle käynnistää Suomen-kiertueensa Malmitalolta!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