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17.12.2024 tiistai</w:t>
      </w:r>
    </w:p>
    <w:p>
      <w:pPr>
        <w:pStyle w:val="Heading1"/>
      </w:pPr>
      <w:r>
        <w:t>17.12.2024-18.12.2024</w:t>
      </w:r>
    </w:p>
    <w:p>
      <w:pPr>
        <w:pStyle w:val="Heading2"/>
      </w:pPr>
      <w:r>
        <w:t>19:00-00:00 Milagro de navidad – Joulun ihme – Fiesta Flamencan ja Vuelta Flamencon joulunäytös 2024</w:t>
      </w:r>
    </w:p>
    <w:p>
      <w:r>
        <w:t>Flamencotanssin ja -musiikin tunteiden paloa, upeita tanssiesityksiä alkeista ammattilaisiin.</w:t>
      </w:r>
    </w:p>
    <w:p>
      <w:r>
        <w:t>22,50 € / 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