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16:00-00:00 The Lord of the Rings, The Hobbit, and The Rings of Power – in Concert – Loppuunmyyty! / Sold out!</w:t>
      </w:r>
    </w:p>
    <w:p>
      <w:r>
        <w:t>Taru Sormusten Herrasta, Hobitti, ja Mahtisormukset – konsertti</w:t>
      </w:r>
    </w:p>
    <w:p>
      <w:r>
        <w:t>43,10-79 €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