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30.1.2025 torstai</w:t>
      </w:r>
    </w:p>
    <w:p>
      <w:pPr>
        <w:pStyle w:val="Heading1"/>
      </w:pPr>
      <w:r>
        <w:t>30.1.2025-31.1.2025</w:t>
      </w:r>
    </w:p>
    <w:p>
      <w:pPr>
        <w:pStyle w:val="Heading2"/>
      </w:pPr>
      <w:r>
        <w:t>18:00-00:00 PERUUNTUNUT Tapiola Big Band &amp; Pentti Lahti – Tribute to David Sanborn</w:t>
      </w:r>
    </w:p>
    <w:p>
      <w:r>
        <w:t>Legendaarinen Tapiola Big Band tekee kunniaa keväällä 2024 menehtyneelle huippusaksofonisti David Sanbornille.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