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1.2.2025-2.2.2025</w:t>
      </w:r>
    </w:p>
    <w:p>
      <w:pPr>
        <w:pStyle w:val="Heading1"/>
      </w:pPr>
      <w:r>
        <w:t>1.2.2025-2.2.2025</w:t>
      </w:r>
    </w:p>
    <w:p>
      <w:pPr>
        <w:pStyle w:val="Heading2"/>
      </w:pPr>
      <w:r>
        <w:t>18:00-00:00 Metal Meditation: Kahden teoksen hypnoottinen ilta – Eiskonen – Heikinheimo – Rinne – Majamäki</w:t>
      </w:r>
    </w:p>
    <w:p>
      <w:r>
        <w:t>Upeaa ambient-musiikin juhlaa! Ensin koetaan Eiskosen ja Heikinheimon värähtelevä Pulsance, sitten Rinne ja Majamäki vievät minimalistiselle meditaatiomatkalle.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