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11:00-14:00 Annantalon taidelauantai: Äänikollaasi – Kaksikielinen työpaja suomeksi ja ruotsiksi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