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11.2.2025 tiistai</w:t>
      </w:r>
    </w:p>
    <w:p>
      <w:pPr>
        <w:pStyle w:val="Heading1"/>
      </w:pPr>
      <w:r>
        <w:t>11.2.2025 tiistai</w:t>
      </w:r>
    </w:p>
    <w:p>
      <w:pPr>
        <w:pStyle w:val="Heading2"/>
      </w:pPr>
      <w:r>
        <w:t>17:00-18:30 Sydänliiton luento: Vaivaako valtimotauti?</w:t>
      </w:r>
    </w:p>
    <w:p>
      <w:r>
        <w:t>Valtimotauti tukkii valtimoita ja estää verenvirtauksen. Tule kuulemaan, mikä valtimotauti on ja miten sitä pystyy ennaltaehkäisemään sekä hoitamaan.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