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10:00-12:00 Taidetta taaperoille – Avoin taidetyöpaja 1,5–3-vuotiaille lapsille ja heidän aikuisilleen</w:t>
      </w:r>
    </w:p>
    <w:p>
      <w:r>
        <w:t>Taidetta taaperoille- työpaja tutustuttaa lapset kuvataiteiden maailmaan maalaamisen, värien ja muovailun kautta.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