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9.1.2025-24.4.2025</w:t>
      </w:r>
    </w:p>
    <w:p>
      <w:pPr>
        <w:pStyle w:val="Heading1"/>
      </w:pPr>
      <w:r>
        <w:t>9.1.2025-24.4.2025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vaihtuvin teemoin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