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23.2.2025 sunnuntai</w:t>
      </w:r>
    </w:p>
    <w:p>
      <w:pPr>
        <w:pStyle w:val="Heading1"/>
      </w:pPr>
      <w:r>
        <w:t>23.2.2025-24.2.2025</w:t>
      </w:r>
    </w:p>
    <w:p>
      <w:pPr>
        <w:pStyle w:val="Heading2"/>
      </w:pPr>
      <w:r>
        <w:t>14:00-00:00 Recover Laboratory: Salainen saari – koko perheen nykysirkusseikkailu</w:t>
      </w:r>
    </w:p>
    <w:p>
      <w:r>
        <w:t>Salainen saari kertoo salaperäisen maailman tutkimisesta ja löytämisen riemusta. Uusia ystäviäkin voi löytyä, kun uskallamme seikkailla.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