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15:00-00:00 Ei koskaan yksin (12) + Q&amp;A ohjaaja Klaus Härön kanssa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