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27.3.2025 torstai</w:t>
      </w:r>
    </w:p>
    <w:p>
      <w:pPr>
        <w:pStyle w:val="Heading1"/>
      </w:pPr>
      <w:r>
        <w:t>27.3.2025 torstai</w:t>
      </w:r>
    </w:p>
    <w:p>
      <w:pPr>
        <w:pStyle w:val="Heading2"/>
      </w:pPr>
      <w:r>
        <w:t>17:00-20:00 Linnunpönttöpaja – Muuttolinnut-näyttelyn oheisohjelmaa</w:t>
      </w:r>
    </w:p>
    <w:p>
      <w:r>
        <w:t>Kevät on melkein täällä ja pian ovat linnutkin pesäpaikkaa vailla. Tule siis Vuotaloon rakentamaan itse linnunpönttö!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