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15:00-18:00 KirppariFEST</w:t>
      </w:r>
    </w:p>
    <w:p>
      <w:r>
        <w:t>Viikon KirppariFESTin teemana on äitienpäivä, joten nappaa äiti, mummo tai ystävä mukaan ja tee upeita kirppislöytöjä lahjaksi tai iloksi itsellesi.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