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7.5.2025 keskiviikko</w:t>
      </w:r>
    </w:p>
    <w:p>
      <w:pPr>
        <w:pStyle w:val="Heading1"/>
      </w:pPr>
      <w:r>
        <w:t>7.5.2025-8.5.2025</w:t>
      </w:r>
    </w:p>
    <w:p>
      <w:pPr>
        <w:pStyle w:val="Heading2"/>
      </w:pPr>
      <w:r>
        <w:t>18:00-00:00 Black Bag (12) – Kino Helios</w:t>
      </w:r>
    </w:p>
    <w:p>
      <w:r>
        <w:t>Vakoiludraama kahdesta legendaarisesta tiedustelupalvelun agentista: George Woodhousesta ja hänen vaimostaan Kathrynistä.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