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19.12.2025-20.12.2025</w:t>
      </w:r>
    </w:p>
    <w:p>
      <w:pPr>
        <w:pStyle w:val="Heading1"/>
      </w:pPr>
      <w:r>
        <w:t>19.12.2025-20.12.2025</w:t>
      </w:r>
    </w:p>
    <w:p>
      <w:pPr>
        <w:pStyle w:val="Heading2"/>
      </w:pPr>
      <w:r>
        <w:t>19:00-00:00 Samuli Putro - Vaikkei olla perillä on ajatukset siellä – Loppuunmyyty! / Sold out!</w:t>
      </w:r>
    </w:p>
    <w:p>
      <w:r>
        <w:t>Alati suosiotaan kasvattava lauluntekijä Samuli Putro lähtee yhtyeensä kanssa pitkälle kiertueelle lokakuussa 2025.</w:t>
      </w:r>
    </w:p>
    <w:p>
      <w:r>
        <w:t>33,90-39,90 €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