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19:00-00:00 Topi Saha &amp; Ylva Haru: Kipinöitä II</w:t>
      </w:r>
    </w:p>
    <w:p>
      <w:r>
        <w:t>Arvostetut lauluntekijät Topi Saha ja Ylva Haru yhdistävät jälleen voimansa intiimin ja ainutlaatuisen Kipinöitä II -yhteiskiertueen merkeissä.</w:t>
      </w:r>
    </w:p>
    <w:p>
      <w:r>
        <w:t>29,90 €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