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25.11.2025 tiistai</w:t>
      </w:r>
    </w:p>
    <w:p>
      <w:pPr>
        <w:pStyle w:val="Heading1"/>
      </w:pPr>
      <w:r>
        <w:t>25.11.2025-26.11.2025</w:t>
      </w:r>
    </w:p>
    <w:p>
      <w:pPr>
        <w:pStyle w:val="Heading2"/>
      </w:pPr>
      <w:r>
        <w:t>19:00-00:00 Koiton laulu: Jotain meistä</w:t>
      </w:r>
    </w:p>
    <w:p>
      <w:r>
        <w:t>Koiton Laulun konsertti ”Jotain meistä” kertoo ihmisen ja luonnon suhteesta, kohtaamisista ja empatiasta.</w:t>
      </w:r>
    </w:p>
    <w:p>
      <w:r>
        <w:t>24,80 € / 19,80 € / 17,80 €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