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18:00-20:00 Helsinki City Folk – kansantanssia ja pelimannisoittoa</w:t>
      </w:r>
    </w:p>
    <w:p>
      <w:r>
        <w:t>Helsinki City Folk käynnistää juhannusviikon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