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21.8.2025 torstai</w:t>
      </w:r>
    </w:p>
    <w:p>
      <w:pPr>
        <w:pStyle w:val="Heading1"/>
      </w:pPr>
      <w:r>
        <w:t>21.8.2025-22.8.2025</w:t>
      </w:r>
    </w:p>
    <w:p>
      <w:pPr>
        <w:pStyle w:val="Heading2"/>
      </w:pPr>
      <w:r>
        <w:t>18:00-00:00 Von Krahl: Fundamentalisti – Helsingin juhlaviikot</w:t>
      </w:r>
    </w:p>
    <w:p>
      <w:r>
        <w:t>Fundamentalisti on tarina rakkaudesta, vallasta ja uskosta.</w:t>
      </w:r>
    </w:p>
    <w:p>
      <w:r>
        <w:t>45 € / 29,40 €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