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25.10.2025-26.10.2025</w:t>
      </w:r>
    </w:p>
    <w:p>
      <w:pPr>
        <w:pStyle w:val="Heading1"/>
      </w:pPr>
      <w:r>
        <w:t>25.10.2025-26.10.2025</w:t>
      </w:r>
    </w:p>
    <w:p>
      <w:pPr>
        <w:pStyle w:val="Heading2"/>
      </w:pPr>
      <w:r>
        <w:t>15:00-00:00 Lastenteatteri Loihu: Kyldemar-sedän kirje</w:t>
      </w:r>
    </w:p>
    <w:p>
      <w:r>
        <w:t>Lastenteatteri Loihun seikkailunäytelmässä ratkaistaan arvoitusta ullakolla.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