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4.7.2025 perjantai</w:t>
      </w:r>
    </w:p>
    <w:p>
      <w:pPr>
        <w:pStyle w:val="Heading1"/>
      </w:pPr>
      <w:r>
        <w:t>4.7.2025-5.7.2025</w:t>
      </w:r>
    </w:p>
    <w:p>
      <w:pPr>
        <w:pStyle w:val="Heading2"/>
      </w:pPr>
      <w:r>
        <w:t>17:00-00:00 Timo Lassy &amp; Niko Kumpuvaara</w:t>
      </w:r>
    </w:p>
    <w:p>
      <w:r>
        <w:t>Timo Lassyn ja Niko Kumpuvaaran akustinen duo yhdistää harvoin kuultavan soitinyhdistelmän tuoden esiin saksofonin ja harmonikan rikkaat sointivärit.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