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25.7.2025 perjantai</w:t>
      </w:r>
    </w:p>
    <w:p>
      <w:pPr>
        <w:pStyle w:val="Heading1"/>
      </w:pPr>
      <w:r>
        <w:t>25.7.2025-26.7.2025</w:t>
      </w:r>
    </w:p>
    <w:p>
      <w:pPr>
        <w:pStyle w:val="Heading2"/>
      </w:pPr>
      <w:r>
        <w:t>18:00-00:00 Kissa</w:t>
      </w:r>
    </w:p>
    <w:p>
      <w:r>
        <w:t>Kissa on helsinkiläinen rockyhtye, joka tarjoaa tilaisuuden irtautua perinteiden ja käytännöllisyyden kahleista.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