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16:00-18:00 Paneelikeskustelu: Jazz yhteiskunnallisena muutosvoimana | Maja Mannila Trio – Jazz-Espa</w:t>
      </w:r>
    </w:p>
    <w:p>
      <w:r>
        <w:t>Jazz on paljon enemmän kuin musiikkia – se on ollut kautta historian väline muutokselle, aktivismille ja vuoropuhelulle.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