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1.8.2025 perjantai</w:t>
      </w:r>
    </w:p>
    <w:p>
      <w:pPr>
        <w:pStyle w:val="Heading1"/>
      </w:pPr>
      <w:r>
        <w:t>1.8.2025 perjantai</w:t>
      </w:r>
    </w:p>
    <w:p>
      <w:pPr>
        <w:pStyle w:val="Heading2"/>
      </w:pPr>
      <w:r>
        <w:t>13:30-18:00 Aurora Hentunen Quintet | Aki Rissanen &amp; Mikko Innanen Duo | Kalima–Lötjönen–Ounaskari – Jazz-Espa</w:t>
      </w:r>
    </w:p>
    <w:p>
      <w:r>
        <w:t>Jazz-Espan lavalla Aurora Hentunen Quintet, Aki Rissanen &amp; Mikko Innanen Duo sekä Kalima–Lötjönen–Ounaskari!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