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Kappeliesplanadi, 00130, Helsinki</w:t>
      </w:r>
    </w:p>
    <w:p>
      <w:r>
        <w:t>3.8.2025 sunnuntai</w:t>
      </w:r>
    </w:p>
    <w:p>
      <w:pPr>
        <w:pStyle w:val="Heading1"/>
      </w:pPr>
      <w:r>
        <w:t>3.8.2025-4.8.2025</w:t>
      </w:r>
    </w:p>
    <w:p>
      <w:pPr>
        <w:pStyle w:val="Heading2"/>
      </w:pPr>
      <w:r>
        <w:t>13:00-00:00 Kamarikesä-festivaali: Le Grand Tango – Henrik Sandås x Kamarikesä</w:t>
      </w:r>
    </w:p>
    <w:p>
      <w:r>
        <w:t>Sunnuntaina Kamarikesä täyttää Helsingin keskustan Astor Piazzollan hurmaavalla musiikilla!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