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29.8.2025-30.8.2025</w:t>
      </w:r>
    </w:p>
    <w:p>
      <w:pPr>
        <w:pStyle w:val="Heading1"/>
      </w:pPr>
      <w:r>
        <w:t>29.8.2025-30.8.2025</w:t>
      </w:r>
    </w:p>
    <w:p>
      <w:pPr>
        <w:pStyle w:val="Heading2"/>
      </w:pPr>
      <w:r>
        <w:t>18:00-00:00 Ben Granfelt</w:t>
      </w:r>
    </w:p>
    <w:p>
      <w:r>
        <w:t>Kitaristilegenda Ben Granfelt julkaisee jo 21. studioalbuminsa It’s Personal ja juhlistaa tapausta Suomen- sekä Saksan-keikoilla.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