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27.11.2025 torstai</w:t>
      </w:r>
    </w:p>
    <w:p>
      <w:pPr>
        <w:pStyle w:val="Heading1"/>
      </w:pPr>
      <w:r>
        <w:t>27.11.2025-28.11.2025</w:t>
      </w:r>
    </w:p>
    <w:p>
      <w:pPr>
        <w:pStyle w:val="Heading2"/>
      </w:pPr>
      <w:r>
        <w:t>18:00-00:00 Frigg 25 v + UMO Helsinki Jazz Orchestra 50 v: Tuplajuhlat!</w:t>
      </w:r>
    </w:p>
    <w:p>
      <w:r>
        <w:t>Aina on hyvä syy juhlia ja tällä kertaa niitä on kaksi!</w:t>
      </w:r>
    </w:p>
    <w:p>
      <w:r>
        <w:t>44 € / 36 €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