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26.3.2026 torstai</w:t>
      </w:r>
    </w:p>
    <w:p>
      <w:pPr>
        <w:pStyle w:val="Heading1"/>
      </w:pPr>
      <w:r>
        <w:t>26.3.2026-27.3.2026</w:t>
      </w:r>
    </w:p>
    <w:p>
      <w:pPr>
        <w:pStyle w:val="Heading2"/>
      </w:pPr>
      <w:r>
        <w:t>19:00-00:00 Carmina Burana – Szeged Contemporary Dance Company - SCDC</w:t>
      </w:r>
    </w:p>
    <w:p>
      <w:r>
        <w:t>Finlandia-talossa 24.–25.10.2025 koetun suuren menestyksen ja loppuunmyytyjen esitysten jälkeen Carmina Burana palaa poikkeuksellisesti Helsinkiin kahteen esitykseen Savoy-teatteriin 25.–26.3.2026!</w:t>
      </w:r>
    </w:p>
    <w:p>
      <w:r>
        <w:t>55-95 €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