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22.9.2025 maanantai</w:t>
      </w:r>
    </w:p>
    <w:p>
      <w:pPr>
        <w:pStyle w:val="Heading1"/>
      </w:pPr>
      <w:r>
        <w:t>22.9.2025-15.12.2025</w:t>
      </w:r>
    </w:p>
    <w:p>
      <w:pPr>
        <w:pStyle w:val="Heading2"/>
      </w:pPr>
      <w:r>
        <w:t>10:30-12:00 Naapuriäidit / Nicehearts ry: Värikirjoittajat - tarinankerronnan, kuvituksen ja lastenkirjan luomisen työpaja – Maahanmuuttajanaisille sekä heidän alle 15-vuotiaille lapsilleen</w:t>
      </w:r>
    </w:p>
    <w:p>
      <w:r>
        <w:t>Värikirjoittajat on luova kulttuuri- ja taidetyöpajasarja, joka on suunnattu maahanmuuttajanaisille ja heidän alle 15-vuotiaille lapsilleen. Työpaja yhdistää tarinankerrontaa, kuvitusta ja yhteisöllistä kirjan tekemistä.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