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12.2.2026 torstai</w:t>
      </w:r>
    </w:p>
    <w:p>
      <w:pPr>
        <w:pStyle w:val="Heading1"/>
      </w:pPr>
      <w:r>
        <w:t>12.2.2026-13.2.2026</w:t>
      </w:r>
    </w:p>
    <w:p>
      <w:pPr>
        <w:pStyle w:val="Heading2"/>
      </w:pPr>
      <w:r>
        <w:t>19:00-00:00 Aaron Parks (US) &amp; UMO Helsinki Jazz Orchestra</w:t>
      </w:r>
    </w:p>
    <w:p>
      <w:r>
        <w:t>Ylistetty jazzpianisti ja säveltäjä Aaron Parks saapuu UMO Helsinki Jazz Orchestran solistiksi helmikuussa! Konsertti on UMOn 50-vuotisjuhlakauden ohjelmistoa.</w:t>
      </w:r>
    </w:p>
    <w:p>
      <w:r>
        <w:t>20-44 €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