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22.1.2026 torstai</w:t>
      </w:r>
    </w:p>
    <w:p>
      <w:pPr>
        <w:pStyle w:val="Heading1"/>
      </w:pPr>
      <w:r>
        <w:t>22.1.2026-23.1.2026</w:t>
      </w:r>
    </w:p>
    <w:p>
      <w:pPr>
        <w:pStyle w:val="Heading2"/>
      </w:pPr>
      <w:r>
        <w:t>12:00-00:00 UMO Helsinki Jazz Orchestra &amp; Metropolian uudet kyvyt 2026 – Lounaskonsertti</w:t>
      </w:r>
    </w:p>
    <w:p>
      <w:r>
        <w:t>Konsertti on loppuunvarattu, mahdollisesti vapautuvia paikkoja voi tulla jonottamaan paikan päälle. Ennakkolipulla sisään klo 11.50 asti, tämän jälkeen mahdollisesti tyhjäksi jääneille paikoille otetaan jonosta liputtomia asiakkaita.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