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8.11.2025 lauantai</w:t>
      </w:r>
    </w:p>
    <w:p>
      <w:pPr>
        <w:pStyle w:val="Heading1"/>
      </w:pPr>
      <w:r>
        <w:t>8.11.2025-9.11.2025</w:t>
      </w:r>
    </w:p>
    <w:p>
      <w:pPr>
        <w:pStyle w:val="Heading2"/>
      </w:pPr>
      <w:r>
        <w:t>11:00-00:00 Hinni-Hiiren omaoma päivä</w:t>
      </w:r>
    </w:p>
    <w:p>
      <w:r>
        <w:t>Hinni-Hiiri soittaa kavereilleen ja toivoo saavansa leikkiseuraa. Kukaan ei ehdi kuitenkaan leikkimään hänen kanssaan! Tulossa siis tylsä päivä vai onko sittenkään?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