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27.3.2026 perjantai</w:t>
      </w:r>
    </w:p>
    <w:p>
      <w:pPr>
        <w:pStyle w:val="Heading1"/>
      </w:pPr>
      <w:r>
        <w:t>27.3.2026-26.4.2026</w:t>
      </w:r>
    </w:p>
    <w:p>
      <w:pPr>
        <w:pStyle w:val="Heading2"/>
      </w:pPr>
      <w:r>
        <w:t>MAAN LUVALLA – Karjalainen nykytaidenäyttely</w:t>
      </w:r>
    </w:p>
    <w:p>
      <w:r>
        <w:t>“ ... maan luvalla, puun luvalla, kaiken kartanon luvalla, …”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